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A259C0">
        <w:rPr>
          <w:b/>
          <w:bCs/>
          <w:caps/>
          <w:color w:val="000000"/>
          <w:sz w:val="20"/>
          <w:szCs w:val="22"/>
        </w:rPr>
        <w:t>01/12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36627A">
        <w:rPr>
          <w:b/>
          <w:bCs/>
          <w:caps/>
          <w:color w:val="000000"/>
          <w:sz w:val="20"/>
          <w:szCs w:val="22"/>
        </w:rPr>
        <w:t xml:space="preserve"> às 1</w:t>
      </w:r>
      <w:bookmarkStart w:id="0" w:name="_GoBack"/>
      <w:bookmarkEnd w:id="0"/>
      <w:r w:rsidR="006B6C39">
        <w:rPr>
          <w:b/>
          <w:bCs/>
          <w:caps/>
          <w:color w:val="000000"/>
          <w:sz w:val="20"/>
          <w:szCs w:val="22"/>
        </w:rPr>
        <w:t>4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Pr="00134448" w:rsidRDefault="00277DF4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277DF4" w:rsidRPr="00134448" w:rsidRDefault="00277DF4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134448" w:rsidRPr="00134448" w:rsidRDefault="00134448" w:rsidP="00134448">
      <w:pPr>
        <w:rPr>
          <w:b/>
          <w:bCs/>
          <w:caps/>
          <w:color w:val="000000"/>
          <w:sz w:val="20"/>
          <w:szCs w:val="20"/>
          <w:u w:val="single"/>
        </w:rPr>
      </w:pPr>
      <w:r w:rsidRPr="00134448">
        <w:rPr>
          <w:b/>
          <w:bCs/>
          <w:caps/>
          <w:color w:val="000000"/>
          <w:sz w:val="20"/>
          <w:szCs w:val="20"/>
          <w:u w:val="single"/>
        </w:rPr>
        <w:t>1 - 2ª DISCUSSÃO E VOTAÇÃO DOS PROJETOS DE LEI NRS.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4642/2021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DR. MAURO PERALTA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 xml:space="preserve"> DISPÕEM SOBRE A OBRIGATORIEDADE </w:t>
      </w:r>
      <w:proofErr w:type="gramStart"/>
      <w:r w:rsidRPr="00134448">
        <w:rPr>
          <w:color w:val="000000"/>
          <w:sz w:val="20"/>
          <w:szCs w:val="20"/>
        </w:rPr>
        <w:t>DO EXECUTIVO MUNICIPAL INFORMAR</w:t>
      </w:r>
      <w:proofErr w:type="gramEnd"/>
      <w:r w:rsidRPr="00134448">
        <w:rPr>
          <w:color w:val="000000"/>
          <w:sz w:val="20"/>
          <w:szCs w:val="20"/>
        </w:rPr>
        <w:t xml:space="preserve"> AS CONCESSIONÁRIAS DE SERVIÇOS PÚBLICOS SOBRE A MUDANÇA DE NOMENCLATURA DE LOGRADOUROS PÚBLICOS E DA OUTRAS PROVIDÊNCIAS.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5103/2021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EDUARDO DO BLOG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INCLUI NO CALENDÁRIO OFICIAL DE DATAS E EVENTOS DO MUNICÍPIO, A SEMANA DE CONSCIENTIZAÇÃO DAS MUCOPOLISSACARIDOSES, NO ÂMBITO DO MUNICÍPIO DE PETRÓPOLIS.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5232/2021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JÚNIOR CORUJA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DISPÕE SOBRE A AFIXAÇÃO DE PLACAS COM A INDICAÇÃO DOS HORÁRIOS E DO ITINERÁRIO DO TRANSPORTE COLETIVO URBANO EM TODOS OS TERMINAIS RODOVIÁRIOS, DENTRO DOS COLETIVOS E PONTOS FINAIS DE TODAS AS LINHAS DE ÔNIBUS NO MUNICÍPIO DE PETRÓPOLIS.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5487/2021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MARCELO CHITÃO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DENOMINA "SERVIDÃO OCTAVIO TEIXEIRA DA ROCHA" A LOGRADOURO PÚBLICO, LOCALIZADO NA RUA SERGIPE, QUITANDINHA.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6958/2021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DOMINGOS PROTETOR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 xml:space="preserve"> DISPÕE SOBRE A </w:t>
      </w:r>
      <w:proofErr w:type="gramStart"/>
      <w:r w:rsidRPr="00134448">
        <w:rPr>
          <w:color w:val="000000"/>
          <w:sz w:val="20"/>
          <w:szCs w:val="20"/>
        </w:rPr>
        <w:t>IMPLEMENTAÇÃO</w:t>
      </w:r>
      <w:proofErr w:type="gramEnd"/>
      <w:r w:rsidRPr="00134448">
        <w:rPr>
          <w:color w:val="000000"/>
          <w:sz w:val="20"/>
          <w:szCs w:val="20"/>
        </w:rPr>
        <w:t xml:space="preserve"> DO PROGRAMA EDUCACIONAL À PRÁTICA DE EDUCAÇÃO FÍSICA ADAPTADA NAS ESCOLAS PÚBLICAS E PARTICULARES NO MUNICÍPIO DE PETRÓPOLIS E DÁ OUTRAS PROVIDÊNCIAS.</w:t>
      </w:r>
    </w:p>
    <w:p w:rsidR="00134448" w:rsidRDefault="00134448" w:rsidP="00134448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134448" w:rsidRPr="00134448" w:rsidRDefault="00134448" w:rsidP="00134448">
      <w:pPr>
        <w:rPr>
          <w:b/>
          <w:bCs/>
          <w:caps/>
          <w:color w:val="000000"/>
          <w:sz w:val="20"/>
          <w:szCs w:val="20"/>
          <w:u w:val="single"/>
        </w:rPr>
      </w:pPr>
      <w:r w:rsidRPr="00134448">
        <w:rPr>
          <w:b/>
          <w:bCs/>
          <w:caps/>
          <w:color w:val="000000"/>
          <w:sz w:val="20"/>
          <w:szCs w:val="20"/>
          <w:u w:val="single"/>
        </w:rPr>
        <w:t>2 - 1ª DISCUSSÃO E VOTAÇÃO DOS PROJETOS DE LEI NRS.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4182/2021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MARCELO LESSA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</w:t>
      </w:r>
      <w:proofErr w:type="gramStart"/>
      <w:r w:rsidRPr="00134448">
        <w:rPr>
          <w:color w:val="000000"/>
          <w:sz w:val="20"/>
          <w:szCs w:val="20"/>
        </w:rPr>
        <w:t>DISPÕE</w:t>
      </w:r>
      <w:proofErr w:type="gramEnd"/>
      <w:r w:rsidRPr="00134448">
        <w:rPr>
          <w:color w:val="000000"/>
          <w:sz w:val="20"/>
          <w:szCs w:val="20"/>
        </w:rPr>
        <w:t xml:space="preserve"> SOBRE A ALTERAÇÃO DO ARTIGO 1º DA LEI Nº 7.734 DE 08 DE NOVEMBRO DE 2018.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4824/2021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FRED PROCÓPIO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DETERMINA O TOMBAMENTO COMO PATRIMÔNIO HISTÓRICO E CULTURAL DO MUNICÍPIO DE PETRÓPOLIS DA ESCOLA BÍBLICA DOMINICAL, SITUADA NA RUA BENJAMIM CONSTANT, Nº 280. LOCALIZADA NO BAIRRO CENTRO, BEM COMO O TERRENO E ANEXOS QUE COMPÕEM O CONJUNTO PAISAGÍSTICO E ARQUITETÔNICO DO REFERIDO IMÓVEL.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4888/2021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JÚNIOR CORUJA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DISPÕE SOBRE A CRIAÇÃO DE LOCAIS ESPECÍFICOS RESERVADOS EXCLUSIVAMENTE PARA PORTADORES DE DEFICIÊNCIA EM TODO EVENTO PÚBLICO GRATUITO OU ONEROSO, NO PARQUE MUNICIPAL DE EXPOSIÇÃO DE ITAIPAVA E DÁ OUTRAS PROVIDÊNCIAS.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b/>
          <w:bCs/>
          <w:color w:val="000000"/>
          <w:sz w:val="20"/>
          <w:szCs w:val="20"/>
        </w:rPr>
      </w:pPr>
      <w:r w:rsidRPr="00134448">
        <w:rPr>
          <w:color w:val="000000"/>
          <w:sz w:val="20"/>
          <w:szCs w:val="20"/>
        </w:rPr>
        <w:t>5531/2021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GILDA BEATRIZ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INSTITUI A CAMPANHA MUNICIPAL "MARÇO LILÁS - CONSCIENTIZAÇÃO, PREVENÇÃO E CONTROLE DO CÂNCER DO COLO DO ÚTERO" NO ÂMBITO DO MUNICÍPIO DE PETRÓPOLIS.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lastRenderedPageBreak/>
        <w:t>6785/2021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EDUARDO DO BLOG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INSTITUI NO CALENDÁRIO DE EVENTOS DO MUNICÍPIO DE PETRÓPOLIS A CAMPANHA "JULHO NEON".</w:t>
      </w:r>
    </w:p>
    <w:p w:rsidR="00134448" w:rsidRDefault="00134448" w:rsidP="00134448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134448" w:rsidRPr="00134448" w:rsidRDefault="00134448" w:rsidP="00134448">
      <w:pPr>
        <w:rPr>
          <w:b/>
          <w:bCs/>
          <w:caps/>
          <w:color w:val="000000"/>
          <w:sz w:val="20"/>
          <w:szCs w:val="20"/>
          <w:u w:val="single"/>
        </w:rPr>
      </w:pPr>
      <w:r w:rsidRPr="00134448">
        <w:rPr>
          <w:b/>
          <w:bCs/>
          <w:caps/>
          <w:color w:val="000000"/>
          <w:sz w:val="20"/>
          <w:szCs w:val="20"/>
          <w:u w:val="single"/>
        </w:rPr>
        <w:t>3 - DISCUSSÃO E VOTAÇÃO ÚNICA DAS INDICAÇÕES LEGISLATIVAS NRS.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3263/2021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RONALDO RAMOS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INSTALAÇÃO DE UMA USINA DE CONCRETO NO MUNICÍPIO DE PETRÓPOLIS.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4019/2021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proofErr w:type="gramStart"/>
      <w:r w:rsidRPr="00134448">
        <w:rPr>
          <w:color w:val="000000"/>
          <w:sz w:val="20"/>
          <w:szCs w:val="20"/>
        </w:rPr>
        <w:t>YURI MOURA</w:t>
      </w:r>
      <w:proofErr w:type="gramEnd"/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 xml:space="preserve"> INDICA AO EXECUTIVO MUNICIPAL A NECESSIDADE DE EDIÇÃO DE NORMA QUE GARANTA O ACESSO GRATUITO À INTERNET PARA OS ALUNOS, </w:t>
      </w:r>
      <w:proofErr w:type="gramStart"/>
      <w:r w:rsidRPr="00134448">
        <w:rPr>
          <w:color w:val="000000"/>
          <w:sz w:val="20"/>
          <w:szCs w:val="20"/>
        </w:rPr>
        <w:t>CORPO DIRETIVO E DOCENTES DA REDE PÚBLICA MUNICIPAL DE ENSINO</w:t>
      </w:r>
      <w:proofErr w:type="gramEnd"/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4554/2021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MARCELO CHITÃO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O ENVIO DE PROJETO DE LEI A ESTA CASA LEGISLATIVA QUE DISPONHA SOBRE O "SERVIÇO DOS PROJETOS SOCIAIS VOLUNTÁRIOS" NO ÂMBITO DA ADMINISTRAÇÃO DIRETA E INDIRETA DO MUNICÍPIO DE PETRÓPOLIS, DISCIPLINANDO SUA PRESTAÇÃO NAS CONDIÇÕES ESPECIFICAS.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5257/2021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JUNIOR PAIXÃO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O ENVIO DE PROJETO DE LEI A ESTA CASA LEGISTATIVA DE UM EDITAL DE LICITAÇÃO PARA CONSTRUÇÃO DE UMA PARCERIA PÚBLICO-PRIVADA NO ÂMBITO NA ADMINISTRAÇÃO PÚBLICA MUNICIPAL PARA A IMPLANTAÇÃO DE PLANTA TERMOELÉTRICA QUE UTILIZE COMO COMBUSTÍVEL A BIOMASSA DERIVADA DE RESÍDUOS SÓLIDOS URBANOS.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6779/2021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GIL MAGNO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O ENVIO DE PROJETO DE LEI A ESTA CASA LEGISLATIVA QUE DISPÕE SOBRE A INSTALAÇÃO DE PAINÉIS SOLARES FOTOVOLTAICOS NOS HOSPITAIS DA REDE PÚBLICA BEM COMO EM TODAS AS UNIDADES DE SAÚDE QUANDO HOUVER VIABILIDADE TÉCNICA E ECONÔMICA PROMOVENDO A SUSTENTABILIDADE CONSIDERANDO O PRINCÍPIO DA EFICIÊNCIA ENERGÉTICA E ADAPTAÇÃO DO MUNICÍPIO DE PETRÓPOLIS AO CONCEITO DE CIDADE INTELIGENTE (SMART CITY)</w:t>
      </w:r>
    </w:p>
    <w:p w:rsidR="00134448" w:rsidRDefault="00134448" w:rsidP="00134448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134448" w:rsidRPr="00134448" w:rsidRDefault="00134448" w:rsidP="00134448">
      <w:pPr>
        <w:rPr>
          <w:b/>
          <w:bCs/>
          <w:caps/>
          <w:color w:val="000000"/>
          <w:sz w:val="20"/>
          <w:szCs w:val="20"/>
          <w:u w:val="single"/>
        </w:rPr>
      </w:pPr>
      <w:r w:rsidRPr="00134448">
        <w:rPr>
          <w:b/>
          <w:bCs/>
          <w:caps/>
          <w:color w:val="000000"/>
          <w:sz w:val="20"/>
          <w:szCs w:val="20"/>
          <w:u w:val="single"/>
        </w:rPr>
        <w:t>4 - DISCUSSÃO E VOTAÇÃO ÚNICA DAS INDICAÇÕES NRS.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0940/2021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MAURINHO BRANCO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CONSTRUÇÃO DE UMA QUADRA POLIESPORTIVA COBERTA NA ESCOLA MUNICIPAL PROFESSOR PAULO MONTE, NA ESTRADA BERNARDO COUTINHO, PRÓXIMO AO NÚMERO 1.820, ARARAS.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0941/2021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MAURINHO BRANCO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PROJETO QUE VIABILIZE A AMPLIAÇÃO DA ESCOLA MUNICIPAL PROFESSOR PAULO MONTE, COM A CONSTRUÇÃO DE 02 (DUAS) NOVAS SALAS E 01 (UM) BANHEIRO, NA ESTRADA BERNARDO COUTINHO, PRÓXIMO AO NÚMERO 1.820, ARARAS.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0942/2021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MAURINHO BRANCO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MELHORIA DA ESTRUTURA DA PONTE NA ESTRADA CORRÊA DA VEIGA, PRÓXIMA A ESCOLA MUNICIPAL DARCY CORRÊA DA VEIGA, EM SANTA MÔNICA, BAIRRO ITAIPAVA.</w:t>
      </w: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lastRenderedPageBreak/>
        <w:t>4550/2021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JÚNIOR CORUJA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PAVIMENTAÇÃO DA RUA HENRIQUE PAIXÃO, FLORESTA.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4551/2021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JÚNIOR CORUJA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RECUPERAÇÃO DA ESCADARIA DA ESTRADA MATA CAVALO, PRÓXIMO AO NÚMERO 335, ARARAS.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4557/2021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JÚNIOR CORUJA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</w:t>
      </w:r>
      <w:proofErr w:type="gramStart"/>
      <w:r w:rsidRPr="00134448">
        <w:rPr>
          <w:color w:val="000000"/>
          <w:sz w:val="20"/>
          <w:szCs w:val="20"/>
        </w:rPr>
        <w:t>INDICA</w:t>
      </w:r>
      <w:proofErr w:type="gramEnd"/>
      <w:r w:rsidRPr="00134448">
        <w:rPr>
          <w:color w:val="000000"/>
          <w:sz w:val="20"/>
          <w:szCs w:val="20"/>
        </w:rPr>
        <w:t xml:space="preserve"> AO EXECUTIVO MUNICIPAL A NECESSIDADE DE REFORMA GERAL, NA QUADRA DO BAIRRO DA GLORIA, LOCALIZADO NA RUA NORIVAL RIBEIRO DAMASCENO, 648, CORRÊAS.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6334/2021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MARCELO CHITÃO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CONSTRUÇÃO DE PARQUINHO NO VIRADOURO DA RUA ROBERTO MOREIRA GUIMARÃES (ANTIGA RUA E) NO BAIRRO SAMAMBAIA.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6496/2021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MARCELO CHITÃO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INSTALAÇÃO DE UMA ÁREA DE LAZER AO LADO DA QUADRA DE ESPORTES, NA RUA BERNARDO DE VASCONCELOS, Nº 440, CASCATINHA.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6510/2021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MARCELO CHITÃO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SUBSTITUIÇÃO DAS LÂMPADAS POR LED EM TODA EXTENSÃO NA RUA ALCEBÍADES, SAMAMBAIA.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6952/2021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EDUARDO DO BLOG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TROCA DE LÂMPADA NO POSTE Nº 1S70 SITUADO NA ESCADARIA LOCALIZADA NA RUA EDMUNDO LACERDA, TENDO COMO PONTO DE REFERÊNCIA O Nº 104-F, BAIRRO SALDANHA MARINHO.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6953/2021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EDUARDO DO BLOG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 xml:space="preserve"> INDICA AO EXECUTIVO MUNICIPAL A NECESSIDADE DE TROCA DE LÂMPADA NOS POSTES Nº 24049, 17972 E 19114, </w:t>
      </w:r>
      <w:proofErr w:type="gramStart"/>
      <w:r w:rsidRPr="00134448">
        <w:rPr>
          <w:color w:val="000000"/>
          <w:sz w:val="20"/>
          <w:szCs w:val="20"/>
        </w:rPr>
        <w:t>SITUADOS NA RUA MARCOLINO SIMÕES FERREIRA, TENDO COMO PONTO DE REFERÊNCIA O Nº 200 BAIRRO BELA VISTA</w:t>
      </w:r>
      <w:proofErr w:type="gramEnd"/>
      <w:r w:rsidRPr="00134448">
        <w:rPr>
          <w:color w:val="000000"/>
          <w:sz w:val="20"/>
          <w:szCs w:val="20"/>
        </w:rPr>
        <w:t>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06564" w:rsidRPr="00106564" w:rsidRDefault="00106564" w:rsidP="00106564">
      <w:pPr>
        <w:rPr>
          <w:color w:val="000000"/>
          <w:sz w:val="20"/>
          <w:szCs w:val="20"/>
        </w:rPr>
      </w:pPr>
      <w:r w:rsidRPr="00106564">
        <w:rPr>
          <w:color w:val="000000"/>
          <w:sz w:val="20"/>
          <w:szCs w:val="20"/>
        </w:rPr>
        <w:t>7241/2021</w:t>
      </w:r>
      <w:r w:rsidRPr="00106564">
        <w:rPr>
          <w:color w:val="000000"/>
          <w:sz w:val="20"/>
          <w:szCs w:val="20"/>
        </w:rPr>
        <w:br/>
      </w:r>
      <w:r w:rsidRPr="00106564">
        <w:rPr>
          <w:b/>
          <w:bCs/>
          <w:color w:val="000000"/>
          <w:sz w:val="20"/>
          <w:szCs w:val="20"/>
        </w:rPr>
        <w:t>AUTOR: </w:t>
      </w:r>
      <w:r w:rsidRPr="00106564">
        <w:rPr>
          <w:color w:val="000000"/>
          <w:sz w:val="20"/>
          <w:szCs w:val="20"/>
        </w:rPr>
        <w:t>EDUARDO DO BLOG</w:t>
      </w:r>
    </w:p>
    <w:p w:rsidR="00106564" w:rsidRPr="00106564" w:rsidRDefault="00106564" w:rsidP="00106564">
      <w:pPr>
        <w:rPr>
          <w:color w:val="000000"/>
          <w:sz w:val="20"/>
          <w:szCs w:val="20"/>
        </w:rPr>
      </w:pPr>
      <w:r w:rsidRPr="00106564">
        <w:rPr>
          <w:b/>
          <w:bCs/>
          <w:color w:val="000000"/>
          <w:sz w:val="20"/>
          <w:szCs w:val="20"/>
        </w:rPr>
        <w:t>EMENTA:</w:t>
      </w:r>
      <w:r w:rsidRPr="00106564">
        <w:rPr>
          <w:color w:val="000000"/>
          <w:sz w:val="20"/>
          <w:szCs w:val="20"/>
        </w:rPr>
        <w:t> INDICA AO EXECUTIVO MUNICIPAL A NECESSIDADE DE INSTITUIR O ENSINO INTEGRAL NA ESCOLA MUNICIPAL ODETTE YOUNG MONTEIRO, QUE TEM ALUNOS DO 4º PERÍODO DA EDUCAÇÃO INFANTIL AO 5º ANO DO ENSINO FUNDAMENTAL, CONTANDO COM 128 ALUNOS MATRICULADOS NESTE BIMESTRE.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7349/2021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FRED PROCÓPIO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REALIZAR EXTENSÃO DE REDE DE ILUMINAÇÃO PÚBLICA NA RUA URUGUAI, NO INÍCIO DA RUA, PRÓXIMO AO BAR DO SOL, BAIRRO QUITANDINHA.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7350/2021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FRED PROCÓPIO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REALIZAR EXTENSÃO DE REDE DE ILUMINAÇÃO PÚBLICA NA RUA GETÚLIO VARGAS, EM FRENTE AO Nº 1594, BAIRRO QUITANDINHA.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lastRenderedPageBreak/>
        <w:t>7415/2021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FRED PROCÓPIO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 xml:space="preserve"> INDICA AO EXECUTIVO MUNICIPAL A NECESSIDADE DE REALIZAR A REFORMA NA PRAÇA E NA ÁREA DE LAZER DO CONDOMÍNIO SÉRGIO FADEL NA RUA HYVIO NALIATO N 900 BAIRRO </w:t>
      </w:r>
      <w:proofErr w:type="gramStart"/>
      <w:r w:rsidRPr="00134448">
        <w:rPr>
          <w:color w:val="000000"/>
          <w:sz w:val="20"/>
          <w:szCs w:val="20"/>
        </w:rPr>
        <w:t>SAMAMBAIA .</w:t>
      </w:r>
      <w:proofErr w:type="gramEnd"/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7755/2021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JUNIOR PAIXÃO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CONSTRUÇÃO DE UM PÓRTICO E UM CENTRO DE INFORMAÇÃO TURÍSTICA, NA ENTRADA E SAÍDA PRINCIPAL DE ITAIPAVA, QUE LIGA A BR 040, PRÓXIMO AO NÚMERO 11.833, BONSUCESSO.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7789/2021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JUNIOR PAIXÃO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PODA DE UMA ÁRVORE LOCALIZADA NA ESTRADA ALMIRANTE PAULO MARTINS MEIRA, S/N, PRÓXIMO AO AMAVALE, VALE DAS VIDEIRAS.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7815/2021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JUNIOR PAIXÃO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REFORMA DA PRAÇA PASTEUR, CASTELÂNEA.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7982/2021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GILDA BEATRIZ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PROCEDER COM REFORMA NO CIEP MUNICIPALIZADO MAESTRO GUERRA PEIXE, LOCALIZADA NA RUA BERNARDO PROENÇA, 474 - ITAMARATI.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8066/2021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GILDA BEATRIZ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 xml:space="preserve"> INDICA AO EXECUTIVO MUNICIPAL A NECESSIDADE DE PROCEDER COM A TROCA DE LÂMPADAS QUEIMADAS, LOCALIZADA NA SERVIDÃO CELITA DE OLIVEIRA AMARAL DA SILVA, </w:t>
      </w:r>
      <w:proofErr w:type="gramStart"/>
      <w:r w:rsidRPr="00134448">
        <w:rPr>
          <w:color w:val="000000"/>
          <w:sz w:val="20"/>
          <w:szCs w:val="20"/>
        </w:rPr>
        <w:t>11.300 "SUBIDA DO ALAOR"</w:t>
      </w:r>
      <w:proofErr w:type="gramEnd"/>
      <w:r w:rsidRPr="00134448">
        <w:rPr>
          <w:color w:val="000000"/>
          <w:sz w:val="20"/>
          <w:szCs w:val="20"/>
        </w:rPr>
        <w:t xml:space="preserve"> - ITAIPAVA.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8067/2021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GILDA BEATRIZ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RECAPEAMENTO ASFÁLTICO EM TODA A EXTENSÃO DA SERVIDÃO CELITA DE OLIVEIRA AMARAL - ITAIPAVA.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8175/2021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proofErr w:type="gramStart"/>
      <w:r w:rsidRPr="00134448">
        <w:rPr>
          <w:color w:val="000000"/>
          <w:sz w:val="20"/>
          <w:szCs w:val="20"/>
        </w:rPr>
        <w:t>YURI MOURA</w:t>
      </w:r>
      <w:proofErr w:type="gramEnd"/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INSTALAÇÃO DE UMA COLETORA DE LIXO NA RUA HENRIQUE PAIXÃO, 1.346 - BAIRRO FLORESTA.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8180/2021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proofErr w:type="gramStart"/>
      <w:r w:rsidRPr="00134448">
        <w:rPr>
          <w:color w:val="000000"/>
          <w:sz w:val="20"/>
          <w:szCs w:val="20"/>
        </w:rPr>
        <w:t>YURI MOURA</w:t>
      </w:r>
      <w:proofErr w:type="gramEnd"/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 xml:space="preserve"> INDICA AO EXECUTIVO MUNICIPAL A NECESSIDADE DE MANUTENÇÃO DA REDE DE ILUMINAÇÃO PÚBLICA COM A TROCA DAS LÂMPADAS DOS POSTES </w:t>
      </w:r>
      <w:proofErr w:type="spellStart"/>
      <w:r w:rsidRPr="00134448">
        <w:rPr>
          <w:color w:val="000000"/>
          <w:sz w:val="20"/>
          <w:szCs w:val="20"/>
        </w:rPr>
        <w:t>N°S</w:t>
      </w:r>
      <w:proofErr w:type="spellEnd"/>
      <w:r w:rsidRPr="00134448">
        <w:rPr>
          <w:color w:val="000000"/>
          <w:sz w:val="20"/>
          <w:szCs w:val="20"/>
        </w:rPr>
        <w:t xml:space="preserve"> 13.017, 17.528 E </w:t>
      </w:r>
      <w:proofErr w:type="gramStart"/>
      <w:r w:rsidRPr="00134448">
        <w:rPr>
          <w:color w:val="000000"/>
          <w:sz w:val="20"/>
          <w:szCs w:val="20"/>
        </w:rPr>
        <w:t>22.793 NA ESTRADA DA SAUDADE, NA ALTURA DO LOTEAMENTO UBIRAJARA</w:t>
      </w:r>
      <w:proofErr w:type="gramEnd"/>
      <w:r w:rsidRPr="00134448">
        <w:rPr>
          <w:color w:val="000000"/>
          <w:sz w:val="20"/>
          <w:szCs w:val="20"/>
        </w:rPr>
        <w:t>, SERVIDÃO EM FRENTE AO CLUBE ESTRADA DA SAUDADE - BAIRRO ESTRADA DA SAUDADE.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8181/2021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proofErr w:type="gramStart"/>
      <w:r w:rsidRPr="00134448">
        <w:rPr>
          <w:color w:val="000000"/>
          <w:sz w:val="20"/>
          <w:szCs w:val="20"/>
        </w:rPr>
        <w:t>YURI MOURA</w:t>
      </w:r>
      <w:proofErr w:type="gramEnd"/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> INDICA AO EXECUTIVO MUNICIPAL A NECESSIDADE DE MANUTENÇÃO EM TODA EXTENSÃO DA CALÇADA NA SERVIDÃO VILMA GONÇALVES DE OLIVEIRA, LOCALIZADA NO ATÍLIO MAROTTI - BAIRRO RETIRO.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9079/2021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DR. MAURO PERALTA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 xml:space="preserve"> INDICA AO EXECUTIVO MUNICIPAL A NECESSIDADE DA TROCA DE LÂMPADAS QUEIMADAS EM TODOS OS POSTES DO CENTRO DE SAÚDE PROFESSOR MANOEL JOSÉ </w:t>
      </w:r>
      <w:proofErr w:type="gramStart"/>
      <w:r w:rsidRPr="00134448">
        <w:rPr>
          <w:color w:val="000000"/>
          <w:sz w:val="20"/>
          <w:szCs w:val="20"/>
        </w:rPr>
        <w:t>FERREIRA ,</w:t>
      </w:r>
      <w:proofErr w:type="gramEnd"/>
      <w:r w:rsidRPr="00134448">
        <w:rPr>
          <w:color w:val="000000"/>
          <w:sz w:val="20"/>
          <w:szCs w:val="20"/>
        </w:rPr>
        <w:t>RUA SANTOS DUMONT Nº 100, CENTRO.</w:t>
      </w: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lastRenderedPageBreak/>
        <w:t>9082/2021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DR. MAURO PERALTA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 xml:space="preserve"> INDICA AO EXECUTIVO MUNICIPAL A NECESSIDADE DA REMARCAÇÃO DA PINTURA DAS VAGAS DOS VEÍCULOS NO CENTRO DE SAÚDE PROFESSOR MANOEL JOSÉ FERREIRA, RUA SANTOS DUMONT Nº </w:t>
      </w:r>
      <w:proofErr w:type="gramStart"/>
      <w:r w:rsidRPr="00134448">
        <w:rPr>
          <w:color w:val="000000"/>
          <w:sz w:val="20"/>
          <w:szCs w:val="20"/>
        </w:rPr>
        <w:t>100,</w:t>
      </w:r>
      <w:proofErr w:type="gramEnd"/>
      <w:r w:rsidRPr="00134448">
        <w:rPr>
          <w:color w:val="000000"/>
          <w:sz w:val="20"/>
          <w:szCs w:val="20"/>
        </w:rPr>
        <w:t>CENTRO.</w:t>
      </w:r>
    </w:p>
    <w:p w:rsidR="00134448" w:rsidRDefault="00134448" w:rsidP="00134448">
      <w:pPr>
        <w:rPr>
          <w:color w:val="000000"/>
          <w:sz w:val="20"/>
          <w:szCs w:val="20"/>
        </w:rPr>
      </w:pPr>
    </w:p>
    <w:p w:rsidR="00134448" w:rsidRPr="00134448" w:rsidRDefault="00134448" w:rsidP="00134448">
      <w:pPr>
        <w:rPr>
          <w:sz w:val="20"/>
          <w:szCs w:val="20"/>
        </w:rPr>
      </w:pPr>
      <w:r w:rsidRPr="00134448">
        <w:rPr>
          <w:color w:val="000000"/>
          <w:sz w:val="20"/>
          <w:szCs w:val="20"/>
        </w:rPr>
        <w:t>9084/2021</w:t>
      </w:r>
      <w:r w:rsidRPr="00134448">
        <w:rPr>
          <w:color w:val="000000"/>
          <w:sz w:val="20"/>
          <w:szCs w:val="20"/>
        </w:rPr>
        <w:br/>
      </w:r>
      <w:r w:rsidRPr="00134448">
        <w:rPr>
          <w:rStyle w:val="Forte"/>
          <w:color w:val="000000"/>
          <w:sz w:val="20"/>
          <w:szCs w:val="20"/>
        </w:rPr>
        <w:t>AUTOR: </w:t>
      </w:r>
      <w:r w:rsidRPr="00134448">
        <w:rPr>
          <w:color w:val="000000"/>
          <w:sz w:val="20"/>
          <w:szCs w:val="20"/>
        </w:rPr>
        <w:t>DR. MAURO PERALTA</w:t>
      </w:r>
    </w:p>
    <w:p w:rsidR="00134448" w:rsidRPr="00134448" w:rsidRDefault="00134448" w:rsidP="00134448">
      <w:pPr>
        <w:jc w:val="both"/>
        <w:rPr>
          <w:color w:val="000000"/>
          <w:sz w:val="20"/>
          <w:szCs w:val="20"/>
        </w:rPr>
      </w:pPr>
      <w:r w:rsidRPr="00134448">
        <w:rPr>
          <w:rStyle w:val="Forte"/>
          <w:color w:val="000000"/>
          <w:sz w:val="20"/>
          <w:szCs w:val="20"/>
        </w:rPr>
        <w:t>EMENTA:</w:t>
      </w:r>
      <w:r w:rsidRPr="00134448">
        <w:rPr>
          <w:color w:val="000000"/>
          <w:sz w:val="20"/>
          <w:szCs w:val="20"/>
        </w:rPr>
        <w:t xml:space="preserve"> INDICA AO EXECUTIVO MUNICIPAL A NECESSIDADE DA INSTALAÇÃO DE UMA PLACA DE SINALIZAÇÃO INFORMANDO A ENTRADA E SAÍDA DE VEÍCULOS NO CENTRO DE SAÚDE PROFESSOR MANOEL JOSÉ FERREIRA, RUA SANTOS DUMONT Nº </w:t>
      </w:r>
      <w:proofErr w:type="gramStart"/>
      <w:r w:rsidRPr="00134448">
        <w:rPr>
          <w:color w:val="000000"/>
          <w:sz w:val="20"/>
          <w:szCs w:val="20"/>
        </w:rPr>
        <w:t>100, CENTRO</w:t>
      </w:r>
      <w:proofErr w:type="gramEnd"/>
      <w:r w:rsidRPr="00134448">
        <w:rPr>
          <w:color w:val="000000"/>
          <w:sz w:val="20"/>
          <w:szCs w:val="20"/>
        </w:rPr>
        <w:t>.</w:t>
      </w:r>
    </w:p>
    <w:p w:rsidR="00A279E8" w:rsidRDefault="00A279E8" w:rsidP="006B6C39">
      <w:pPr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134448">
        <w:rPr>
          <w:caps/>
          <w:color w:val="000000"/>
          <w:sz w:val="18"/>
          <w:szCs w:val="18"/>
        </w:rPr>
        <w:t>TERÇA-FEIRA, 23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6B6C39">
        <w:rPr>
          <w:caps/>
          <w:color w:val="000000"/>
          <w:sz w:val="18"/>
          <w:szCs w:val="18"/>
        </w:rPr>
        <w:t>novembro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7A" w:rsidRDefault="0036627A" w:rsidP="00DC0D75">
      <w:r>
        <w:separator/>
      </w:r>
    </w:p>
  </w:endnote>
  <w:endnote w:type="continuationSeparator" w:id="1">
    <w:p w:rsidR="0036627A" w:rsidRDefault="0036627A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7A" w:rsidRDefault="0036627A" w:rsidP="00DC0D75">
      <w:r>
        <w:separator/>
      </w:r>
    </w:p>
  </w:footnote>
  <w:footnote w:type="continuationSeparator" w:id="1">
    <w:p w:rsidR="0036627A" w:rsidRDefault="0036627A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4448"/>
    <w:rsid w:val="0014328D"/>
    <w:rsid w:val="00180F5F"/>
    <w:rsid w:val="001A10EE"/>
    <w:rsid w:val="001A4B5D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85EDE"/>
    <w:rsid w:val="00294E32"/>
    <w:rsid w:val="002B4BBB"/>
    <w:rsid w:val="002E0B64"/>
    <w:rsid w:val="002E1844"/>
    <w:rsid w:val="002E3E8F"/>
    <w:rsid w:val="002E471E"/>
    <w:rsid w:val="002F70E3"/>
    <w:rsid w:val="00321CAF"/>
    <w:rsid w:val="00326671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67F1F"/>
    <w:rsid w:val="00496038"/>
    <w:rsid w:val="004A63CA"/>
    <w:rsid w:val="004D1F96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1FEB"/>
    <w:rsid w:val="006620CD"/>
    <w:rsid w:val="00662E64"/>
    <w:rsid w:val="00690B78"/>
    <w:rsid w:val="006924BB"/>
    <w:rsid w:val="006B6C39"/>
    <w:rsid w:val="006D7F40"/>
    <w:rsid w:val="006F008F"/>
    <w:rsid w:val="006F2382"/>
    <w:rsid w:val="00703E13"/>
    <w:rsid w:val="00706755"/>
    <w:rsid w:val="00706DBA"/>
    <w:rsid w:val="00712D91"/>
    <w:rsid w:val="007307AD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732BD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59C0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895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6AB"/>
    <w:rsid w:val="00BD6829"/>
    <w:rsid w:val="00BE098C"/>
    <w:rsid w:val="00BF7F81"/>
    <w:rsid w:val="00C03194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C75B4"/>
    <w:rsid w:val="00CD70E9"/>
    <w:rsid w:val="00CE6FE5"/>
    <w:rsid w:val="00CF6F43"/>
    <w:rsid w:val="00D0268A"/>
    <w:rsid w:val="00D171C2"/>
    <w:rsid w:val="00D32196"/>
    <w:rsid w:val="00D32495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2C01-9886-4CB1-9D2A-F5EEFFF2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1543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4</cp:revision>
  <cp:lastPrinted>2021-11-17T21:23:00Z</cp:lastPrinted>
  <dcterms:created xsi:type="dcterms:W3CDTF">2021-11-23T16:08:00Z</dcterms:created>
  <dcterms:modified xsi:type="dcterms:W3CDTF">2021-11-24T20:55:00Z</dcterms:modified>
</cp:coreProperties>
</file>