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CF78B9">
        <w:rPr>
          <w:b/>
          <w:bCs/>
          <w:caps/>
          <w:color w:val="000000"/>
          <w:sz w:val="20"/>
          <w:szCs w:val="22"/>
        </w:rPr>
        <w:t>07</w:t>
      </w:r>
      <w:r w:rsidR="00A259C0">
        <w:rPr>
          <w:b/>
          <w:bCs/>
          <w:caps/>
          <w:color w:val="000000"/>
          <w:sz w:val="20"/>
          <w:szCs w:val="22"/>
        </w:rPr>
        <w:t>/12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36627A">
        <w:rPr>
          <w:b/>
          <w:bCs/>
          <w:caps/>
          <w:color w:val="000000"/>
          <w:sz w:val="20"/>
          <w:szCs w:val="22"/>
        </w:rPr>
        <w:t xml:space="preserve"> às 1</w:t>
      </w:r>
      <w:bookmarkStart w:id="0" w:name="_GoBack"/>
      <w:bookmarkEnd w:id="0"/>
      <w:r w:rsidR="006B6C39">
        <w:rPr>
          <w:b/>
          <w:bCs/>
          <w:caps/>
          <w:color w:val="000000"/>
          <w:sz w:val="20"/>
          <w:szCs w:val="22"/>
        </w:rPr>
        <w:t>4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Pr="00134448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5565D9" w:rsidRDefault="005565D9" w:rsidP="005565D9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3C169F" w:rsidRPr="003C169F" w:rsidRDefault="003C169F" w:rsidP="003C169F">
      <w:pPr>
        <w:rPr>
          <w:b/>
          <w:bCs/>
          <w:caps/>
          <w:color w:val="000000"/>
          <w:sz w:val="20"/>
          <w:szCs w:val="20"/>
          <w:u w:val="single"/>
        </w:rPr>
      </w:pPr>
      <w:r w:rsidRPr="003C169F">
        <w:rPr>
          <w:b/>
          <w:bCs/>
          <w:caps/>
          <w:color w:val="000000"/>
          <w:sz w:val="20"/>
          <w:szCs w:val="20"/>
          <w:u w:val="single"/>
        </w:rPr>
        <w:t>1 - 2ª DISCUSSÃO E VOTAÇÃO DO GP - PROJETO DE LEI NR.</w:t>
      </w:r>
    </w:p>
    <w:p w:rsidR="003C169F" w:rsidRDefault="003C169F" w:rsidP="003C169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3C169F" w:rsidRPr="003C169F" w:rsidRDefault="003C169F" w:rsidP="003C169F">
      <w:pPr>
        <w:rPr>
          <w:bCs/>
          <w:caps/>
          <w:color w:val="000000"/>
          <w:sz w:val="20"/>
          <w:szCs w:val="20"/>
        </w:rPr>
      </w:pPr>
      <w:r w:rsidRPr="003C169F">
        <w:rPr>
          <w:bCs/>
          <w:caps/>
          <w:color w:val="000000"/>
          <w:sz w:val="20"/>
          <w:szCs w:val="20"/>
        </w:rPr>
        <w:t>7805/2021</w:t>
      </w:r>
      <w:r w:rsidRPr="003C169F">
        <w:rPr>
          <w:bCs/>
          <w:caps/>
          <w:color w:val="000000"/>
          <w:sz w:val="20"/>
          <w:szCs w:val="20"/>
        </w:rPr>
        <w:br/>
      </w:r>
      <w:r w:rsidRPr="003C169F">
        <w:rPr>
          <w:b/>
          <w:bCs/>
          <w:caps/>
          <w:color w:val="000000"/>
          <w:sz w:val="20"/>
          <w:szCs w:val="20"/>
        </w:rPr>
        <w:t>AUTOR:</w:t>
      </w:r>
      <w:r w:rsidRPr="003C169F">
        <w:rPr>
          <w:bCs/>
          <w:caps/>
          <w:color w:val="000000"/>
          <w:sz w:val="20"/>
          <w:szCs w:val="20"/>
        </w:rPr>
        <w:t> PREFEITURA MUNICIPAL DE PETRÓPOLIS</w:t>
      </w:r>
    </w:p>
    <w:p w:rsidR="003C169F" w:rsidRPr="003C169F" w:rsidRDefault="003C169F" w:rsidP="003C169F">
      <w:pPr>
        <w:rPr>
          <w:bCs/>
          <w:caps/>
          <w:color w:val="000000"/>
          <w:sz w:val="20"/>
          <w:szCs w:val="20"/>
        </w:rPr>
      </w:pPr>
      <w:r w:rsidRPr="003C169F">
        <w:rPr>
          <w:b/>
          <w:bCs/>
          <w:caps/>
          <w:color w:val="000000"/>
          <w:sz w:val="20"/>
          <w:szCs w:val="20"/>
        </w:rPr>
        <w:t>EMENTA:</w:t>
      </w:r>
      <w:r w:rsidRPr="003C169F">
        <w:rPr>
          <w:bCs/>
          <w:caps/>
          <w:color w:val="000000"/>
          <w:sz w:val="20"/>
          <w:szCs w:val="20"/>
        </w:rPr>
        <w:t> GP 897/2021 PROJETO DE LEI QUE "DISPÕE SOBRE O PLANO PLURIANUAL - PPA PARA O QUADRIÊNIO 2022/2025 E DÁ OUTRAS PROVIDÊNCIAS".</w:t>
      </w:r>
    </w:p>
    <w:p w:rsidR="005565D9" w:rsidRDefault="005565D9" w:rsidP="00577B8A">
      <w:pPr>
        <w:rPr>
          <w:b/>
          <w:bCs/>
          <w:caps/>
          <w:color w:val="000000"/>
          <w:sz w:val="20"/>
          <w:szCs w:val="20"/>
        </w:rPr>
      </w:pPr>
    </w:p>
    <w:p w:rsidR="00A279E8" w:rsidRDefault="00A279E8" w:rsidP="006B6C39">
      <w:pPr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3C169F">
        <w:rPr>
          <w:caps/>
          <w:color w:val="000000"/>
          <w:sz w:val="18"/>
          <w:szCs w:val="18"/>
        </w:rPr>
        <w:t>TERÇA-FEIRA, 02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3C169F">
        <w:rPr>
          <w:caps/>
          <w:color w:val="000000"/>
          <w:sz w:val="18"/>
          <w:szCs w:val="18"/>
        </w:rPr>
        <w:t>dezembro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85EDE"/>
    <w:rsid w:val="00294E32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69F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65D9"/>
    <w:rsid w:val="00577B8A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815"/>
    <w:rsid w:val="00631DC3"/>
    <w:rsid w:val="00641DD9"/>
    <w:rsid w:val="00644D1B"/>
    <w:rsid w:val="00661FEB"/>
    <w:rsid w:val="006620CD"/>
    <w:rsid w:val="00662E64"/>
    <w:rsid w:val="00690B78"/>
    <w:rsid w:val="006924BB"/>
    <w:rsid w:val="006B6C39"/>
    <w:rsid w:val="006C3BC8"/>
    <w:rsid w:val="006D7F40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502E2"/>
    <w:rsid w:val="009552DC"/>
    <w:rsid w:val="0096057C"/>
    <w:rsid w:val="00964A6F"/>
    <w:rsid w:val="009732BD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59C0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3AC1"/>
    <w:rsid w:val="00B373EE"/>
    <w:rsid w:val="00B45B8F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E098C"/>
    <w:rsid w:val="00BF7F81"/>
    <w:rsid w:val="00C02325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C75B4"/>
    <w:rsid w:val="00CD70E9"/>
    <w:rsid w:val="00CE6FE5"/>
    <w:rsid w:val="00CF6F43"/>
    <w:rsid w:val="00CF78B9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2C01-9886-4CB1-9D2A-F5EEFFF2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3</cp:revision>
  <cp:lastPrinted>2021-11-17T21:23:00Z</cp:lastPrinted>
  <dcterms:created xsi:type="dcterms:W3CDTF">2021-12-02T18:47:00Z</dcterms:created>
  <dcterms:modified xsi:type="dcterms:W3CDTF">2021-12-02T18:49:00Z</dcterms:modified>
</cp:coreProperties>
</file>