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090700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090700">
        <w:rPr>
          <w:b/>
          <w:bCs/>
          <w:caps/>
          <w:color w:val="000000"/>
          <w:sz w:val="22"/>
          <w:szCs w:val="22"/>
        </w:rPr>
        <w:br/>
        <w:t xml:space="preserve">DO DIA </w:t>
      </w:r>
      <w:r w:rsidR="00AC3C93">
        <w:rPr>
          <w:b/>
          <w:bCs/>
          <w:caps/>
          <w:color w:val="000000"/>
          <w:sz w:val="22"/>
          <w:szCs w:val="22"/>
        </w:rPr>
        <w:t>21</w:t>
      </w:r>
      <w:r w:rsidR="0014328D">
        <w:rPr>
          <w:b/>
          <w:bCs/>
          <w:caps/>
          <w:color w:val="000000"/>
          <w:sz w:val="22"/>
          <w:szCs w:val="22"/>
        </w:rPr>
        <w:t>/0</w:t>
      </w:r>
      <w:r w:rsidR="007A432E">
        <w:rPr>
          <w:b/>
          <w:bCs/>
          <w:caps/>
          <w:color w:val="000000"/>
          <w:sz w:val="22"/>
          <w:szCs w:val="22"/>
        </w:rPr>
        <w:t>9</w:t>
      </w:r>
      <w:r w:rsidRPr="003A0A56">
        <w:rPr>
          <w:b/>
          <w:bCs/>
          <w:caps/>
          <w:color w:val="000000"/>
          <w:sz w:val="22"/>
          <w:szCs w:val="22"/>
        </w:rPr>
        <w:t xml:space="preserve">/2021 </w:t>
      </w:r>
      <w:proofErr w:type="gramStart"/>
      <w:r w:rsidR="004F52AE">
        <w:rPr>
          <w:b/>
          <w:bCs/>
          <w:caps/>
          <w:color w:val="000000"/>
          <w:sz w:val="22"/>
          <w:szCs w:val="22"/>
        </w:rPr>
        <w:t>–</w:t>
      </w:r>
      <w:r w:rsidR="00604814">
        <w:rPr>
          <w:b/>
          <w:bCs/>
          <w:caps/>
          <w:color w:val="000000"/>
          <w:sz w:val="22"/>
          <w:szCs w:val="22"/>
        </w:rPr>
        <w:t>LOGO</w:t>
      </w:r>
      <w:proofErr w:type="gramEnd"/>
      <w:r w:rsidR="00604814">
        <w:rPr>
          <w:b/>
          <w:bCs/>
          <w:caps/>
          <w:color w:val="000000"/>
          <w:sz w:val="22"/>
          <w:szCs w:val="22"/>
        </w:rPr>
        <w:t xml:space="preserve"> APÓS A 1ª</w:t>
      </w:r>
      <w:r w:rsidRPr="003A0A56">
        <w:rPr>
          <w:b/>
          <w:bCs/>
          <w:caps/>
          <w:color w:val="000000"/>
          <w:sz w:val="22"/>
          <w:szCs w:val="22"/>
        </w:rPr>
        <w:t>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AC3C93" w:rsidRPr="00AC3C93" w:rsidTr="00AC3C9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AC3C93" w:rsidRPr="00AC3C93" w:rsidRDefault="00AC3C93" w:rsidP="00AC3C93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1 - 2</w:t>
            </w:r>
            <w:r w:rsidRPr="00AC3C93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ª DISCUSSÃO E VOTAÇÃO DO PROJETO DE LEI NR.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CA74C0" w:rsidRDefault="00AC3C93" w:rsidP="00AC3C93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4289/2021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EDUARDO DO BLOG</w:t>
            </w:r>
          </w:p>
          <w:p w:rsidR="00AC3C93" w:rsidRPr="00CA74C0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DISPÕE SOBRE A NOTIFICAÇÃO COMPULSÓRIA DE VIOLÊNCIA OU DE INDÍCIOS DE MAUS TRATOS CONTRA A PESSOA COM DEFICIÊNCIA NO ÂMBITO DO MUNICÍPIO DE PETRÓPOLIS E DÁ OUTRAS PROVIDÊNCIAS.</w:t>
            </w:r>
          </w:p>
          <w:p w:rsidR="00AC3C93" w:rsidRDefault="00AC3C93" w:rsidP="00AC3C93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AC3C93" w:rsidRPr="00AC3C93" w:rsidRDefault="00AC3C93" w:rsidP="00AC3C93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</w:t>
            </w:r>
            <w:r w:rsidRPr="00AC3C93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- 1ª DISCUSSÃO E VOTAÇÃO DO PROJETO DE LEI NR.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0050/2021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GILDA BEATRIZ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DISPÕE SOBRE A INSERÇÃO DE MENSAGEM NA CONTRACAPA DO CARNÊ DO IPTU, COM A ESPECIFICAÇÃO DOS CASOS DE GRATUIDADE DESSE IMPOSTO.</w:t>
            </w:r>
          </w:p>
          <w:p w:rsidR="00AC3C93" w:rsidRDefault="00AC3C93" w:rsidP="00AC3C93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AC3C93" w:rsidRPr="00AC3C93" w:rsidRDefault="00AC3C93" w:rsidP="00AC3C93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</w:t>
            </w:r>
            <w:r w:rsidRPr="00AC3C93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DISCUSSÃO E VOTAÇÃO ÚNICA DAS INDICAÇÕES LEGISLATIVAS NRS.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3218/2021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MARCELO LESSA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EXMO SR PREFEITO MUNICIPAL A NECESSIDADE DE PROJETO DE LEI QUE DISPONHA SOBRE A CRIAÇÃO DO PROGRAMA BUEIRO ECOLÓGICO E DÁ OUTRAS PROVIDÊNCIAS.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3727/2021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FRED PROCÓPIO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O ENVIO DE PROJETO DE LEI A ESTA CASA LEGISLATIVA PARA REESTRUTURAR A SECRETARIA DE OBRAS, HABITAÇÃO E REGULARIZAÇÃO FUNDIÁRIA.</w:t>
            </w:r>
          </w:p>
          <w:p w:rsidR="00AC3C93" w:rsidRDefault="00AC3C93" w:rsidP="00AC3C93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AC3C93" w:rsidRPr="00AC3C93" w:rsidRDefault="00AC3C93" w:rsidP="00AC3C93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4</w:t>
            </w:r>
            <w:r w:rsidRPr="00AC3C93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DISCUSSÃO E VOTAÇÃO ÚNICA DAS INDICAÇÕES NRS.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0796/2021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MAURINHO BRANCO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REFORMA DA PASSARELA DE MADEIRA DA PONTE QUE FICA LOCALIZADA NA ENTRADA DO GENTIO, NÚMERO 1.222, ESTRADA DAS ARCAS, EM ITAIPAVA.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0803/2021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MAURINHO BRANCO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REPOSIÇÃO DOS BALAÚSTRES DA PONTE DA ENTRADA DO GENTIO, NÚMERO 1.222, ESTRADA DAS ARCAS, DISTRITO DE ITAIPAVA.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0804/2021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MAURINHO BRANCO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REFORMA DO PARQUINHO, NA COMUNIDADE 1º DE MAIO, PRÓXIMO AO POSTO DE SAÚDE, BAIRRO MADAME MACHADO, DISTRITO DE ITAIPAVA.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3530/2021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JÚNIOR CORUJA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PINTURA DAS MURETAS, NA RUA DA CASCATA, PRÓXIMO AO SESC NOGUEIRA, BAIRRO NOGUEIRA.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3531/2021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JÚNIOR CORUJA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 xml:space="preserve"> INDICA AO EXECUTIVO MUNICIPAL A NECESSIDADE DE DESOBSTRUÇÃO DOS BUEIROS E LIMPEZA, NO </w:t>
            </w:r>
            <w:proofErr w:type="gramStart"/>
            <w:r w:rsidRPr="00AC3C93">
              <w:rPr>
                <w:color w:val="000000"/>
                <w:sz w:val="20"/>
                <w:szCs w:val="20"/>
              </w:rPr>
              <w:t>SÍTIO SANTA</w:t>
            </w:r>
            <w:proofErr w:type="gramEnd"/>
            <w:r w:rsidRPr="00AC3C93">
              <w:rPr>
                <w:color w:val="000000"/>
                <w:sz w:val="20"/>
                <w:szCs w:val="20"/>
              </w:rPr>
              <w:t xml:space="preserve"> CECÍLIA, BAIRRO BERNARDO COUTINHO.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lastRenderedPageBreak/>
              <w:t>3534/2021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JÚNIOR CORUJA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INSTALAR UMA COLETORA DE LIXO, NA RUA HERCÍLIO JOSÉ ESTRELA, BAIRRO LOTEAMENTO SAMAMBAIA.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5515/2021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MARCELO CHITÃO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RUA BERNARDO DE VASCONCELLOS, CASCATINHA.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5516/2021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MARCELO CHITÃO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RUA PEDRO ELMER, QUISSAMÃ.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5556/2021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MARCELO CHITÃO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CAPINA EM TODA EXTENSÃO DO CAMINHO DO PARAÍSO, Nº 445, CASTELÂNEA.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5683/2021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EDUARDO DO BLOG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CAPINA E ROÇADA NA RUA MOSELA, BAIRRO MOSELA, TENDO COMO PONTO DE REFERÊNCIA O NÚMERO 1309, LOCALIZADA ATRÁS DO DA LOJA DE MATERIAL DE CONSTRUÇÃO "CANDEIAS"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5684/2021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EDUARDO DO BLOG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LIMPEZA CAPINA E ROÇADA DE TODA A EXTENSÃO DA RUA HORÁCIO MAGALHÃES, CREMERIE, TENDO COMO PONTO DE REFERÊNCIA A PRIMEIRA RUA À DIREITA DEPOIS DA ESTRADA ALMIRANTE SALDANHA.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5685/2021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EDUARDO DO BLOG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PAVIMENTAÇÃO ASFÁLTICA EM TODA A EXTENSÃO DA ESTRADA GENY MARTINS DE SOUZA, ITAIPAVA, TENDO COMO PONTO DE REFERÊNCIA A ANTIGA "ESTRADA DA PEDREIRA"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6310/2021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GIL MAGNO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AC3C93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AC3C93">
              <w:rPr>
                <w:color w:val="000000"/>
                <w:sz w:val="20"/>
                <w:szCs w:val="20"/>
              </w:rPr>
              <w:t xml:space="preserve"> USUÁRIOS FUNCIONÁRIOS E PACIENTES DO PSF BOA ESPERANÇA COMUNIDADE CUIABÁ BAIRRO ITAIPAVA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6353/2021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GIL MAGNO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AC3C93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AC3C93">
              <w:rPr>
                <w:color w:val="000000"/>
                <w:sz w:val="20"/>
                <w:szCs w:val="20"/>
              </w:rPr>
              <w:t xml:space="preserve"> USUÁRIOS FUNCIONÁRIOS E PACIENTES DO PSF DO MEIO DA SERRA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6462/2021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GILDA BEATRIZ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ADEQUAÇÃO DO ÚNICO BANHEIRO DESTINADO A PESSOA COM DEFICIÊNCIA INSTALADA NA PRAÇA RUI BARBOSA, PRAÇA DA LIBERDADE - CENTRO HISTÓRICO.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lastRenderedPageBreak/>
              <w:t>6466/2021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GILDA BEATRIZ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PROVIDÊNCIAS COM RELAÇÃO À INSTALAÇÃO DE ABRIGO PARA ATENDER AOS COLABORADORES RESPONSÁVEIS PELA MANUTENÇÃO DA PRAÇA RUI BARBOSA, PRAÇA DA LIBERDADE - CENTRO HISTÓRICO.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6471/2021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GILDA BEATRIZ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PODA E LIMPEZA DAS ÁRVORES LOCALIZADAS NA PRAÇA RUI BARBOSA, PRAÇA DA LIBERDADE, CENTRO HISTÓRICO.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6568/2021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JUNIOR PAIXÃO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REALIZAÇÃO DE CONCURSO PÚBLICO PARA GUARDA CIVIL MUNICIPAL DE PETRÓPOLIS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6619/2021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AC3C93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INCLUSÃO DE PROFESSORES E DEMAIS TRABALHADORES DE CURSOS LIVRES, PROFISSIONALIZANTES, AUTOESCOLAS E DE IDIOMAS NA QUARTA FASE DA CAMPANHA DE VACINAÇÃO CONTRA A COVID-19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6670/2021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JUNIOR PAIXÃO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INSTALAÇÃO DE DUAS LIXEIRAS NA RUA RETIRO DAS PEDRAS, PRÓXIMO AO NÚMERO 01, PEDRO DO RIO.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6675/2021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JUNIOR PAIXÃO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CONSTRUÇÃO DE UMA LOMBADA NA RUA BATAILLARD, PRÓXIMO AO NÚMERO 299, MOSELA.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6711/2021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DUDU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C3C93">
              <w:rPr>
                <w:color w:val="000000"/>
                <w:sz w:val="20"/>
                <w:szCs w:val="20"/>
              </w:rPr>
              <w:t>INDICA</w:t>
            </w:r>
            <w:proofErr w:type="gramEnd"/>
            <w:r w:rsidRPr="00AC3C93">
              <w:rPr>
                <w:color w:val="000000"/>
                <w:sz w:val="20"/>
                <w:szCs w:val="20"/>
              </w:rPr>
              <w:t xml:space="preserve"> AO EXECUTIVO MUNICIPAL A NECESSIDADE DE INCETIVO FISCAL, ABATENDO IMPOSTOS SIMILARES AS CONTRATAÇÕES FEITAS PELOS COMERCIANTES QUE CONTRATAREM PROFISSIONAIS E ESTAGIÁRIOS NO PERÍODO DE PANDEMIA.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6734/2021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GIL MAGNO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REALIZAR ESTUDO DE VIABILIDADE PARA MELHORIAS NA INFRAESTRUTURA DA RUA FELIPE CAMARÃO, NO ENTORNO DO Nº 237, RETIRO - PETRÓPOLIS/RJ.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6773/2021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AC3C93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VACINAÇÃO CONTRA COVID-19, DE ADOLESCENTES ENTRE 12 E 17 ANOS, INICIANDO PELOS PORTADORES DE DEFICIÊNCIA FÍSICA E/OU COM COMORBIDADES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6895/2021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AC3C93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PROCEDER A COLETA DE LIXO E ENTULHO PARA A RUA ANTÔNIO SOARES PINTO, PRÓXIMO AO N° 92 - BAIRRO CHÁCARA FLORA.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7123/2021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FRED PROCÓPIO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RUA ALAMEDA SÃO JOÃO, BAIRRO FAZENDA INGLESA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lastRenderedPageBreak/>
              <w:t>7124/2021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FRED PROCÓPIO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JOSÉ GERALDO SOUZA, Nº 363, BAIRRO MOSELA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7125/2021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FRED PROCÓPIO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NA RUA BARÃO DO TRIUNFO, PONTO FINAL DO ÔNIBUS, BAIRRO MOSELA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7245/2021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AUTORES: </w:t>
            </w:r>
            <w:r w:rsidRPr="00AC3C93">
              <w:rPr>
                <w:color w:val="000000"/>
                <w:sz w:val="20"/>
                <w:szCs w:val="20"/>
              </w:rPr>
              <w:t>MARCELO LESSA, JÚNIOR CORUJA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EXTENSÃO DO TRAJETO DA LINHA DE ÔNIBUS VILA EPITÁCIO, COM ITINERÁRIO PASSANDO PELA RUA DESEMBARGADOR LUIZ ANTONIO SEVERO DA COSTA ATÉ O NÚMERO 451, E RETORNANDO NA RUA ESTRADA MINEIRA FAZENDO PONTO FINAL NA MESMA.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7282/2021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MARCELO LESSA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COLOCAÇÃO URGENTE DE DOIS CONTÊINERES PARA ACOMODAÇÃO DO LIXO NA ESTRADA UNIÃO E INDÚSTRIA, Nº 9.418 - ATRÁS DA PLACA JARDIM IMPERIAL - ITAIPAVA - PETRÓPOLIS/RJ.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7311/2021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MARCELO LESSA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SOLICITAR AO ÓRGÃO COMPETENTE O ESTUDO E A VIABILIDADE DE CONSTRUÇÃO DE UMA CALÇADA NA RUA CEL. DUARTE DA SILVEIRA, DO Nº 1122 A 1750, NO BAIRRO BINGEN - PETRÓPOLIS/RJ.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7677/2021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DUDU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INDICA AO EXECUTIVO MUNICIPAL A NECESSIDADE DE REPARO NO MURO, TROCA DA GRADE E BASE DA LIXEIRA, LOCALIZADO NO CAMINHO DO FRAGOSO PRÓXIMO AO Nº 800, NO BAIRRO ESPERANÇA.</w:t>
            </w:r>
          </w:p>
          <w:p w:rsidR="00AC3C93" w:rsidRDefault="00AC3C93" w:rsidP="00AC3C93">
            <w:pPr>
              <w:rPr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rPr>
                <w:color w:val="000000"/>
                <w:sz w:val="20"/>
                <w:szCs w:val="20"/>
              </w:rPr>
            </w:pPr>
            <w:r w:rsidRPr="00AC3C93">
              <w:rPr>
                <w:color w:val="000000"/>
                <w:sz w:val="20"/>
                <w:szCs w:val="20"/>
              </w:rPr>
              <w:t>7678/2021</w:t>
            </w:r>
            <w:r w:rsidRPr="00AC3C93">
              <w:rPr>
                <w:color w:val="000000"/>
                <w:sz w:val="20"/>
                <w:szCs w:val="20"/>
              </w:rPr>
              <w:br/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AC3C93">
              <w:rPr>
                <w:color w:val="000000"/>
                <w:sz w:val="20"/>
                <w:szCs w:val="20"/>
              </w:rPr>
              <w:t>DUDU</w:t>
            </w:r>
          </w:p>
          <w:p w:rsidR="00AC3C93" w:rsidRPr="00AC3C93" w:rsidRDefault="00AC3C93" w:rsidP="00AC3C93">
            <w:pPr>
              <w:jc w:val="both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AC3C93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C3C93">
              <w:rPr>
                <w:color w:val="000000"/>
                <w:sz w:val="20"/>
                <w:szCs w:val="20"/>
              </w:rPr>
              <w:t>INDICA</w:t>
            </w:r>
            <w:proofErr w:type="gramEnd"/>
            <w:r w:rsidRPr="00AC3C93">
              <w:rPr>
                <w:color w:val="000000"/>
                <w:sz w:val="20"/>
                <w:szCs w:val="20"/>
              </w:rPr>
              <w:t xml:space="preserve"> AO EXECUTIVO MUNICIPAL A NECESSIDADE DE SOLICITAR A IMPLANTAÇÃO DE CANALETAS PARA ESCOAMENTO DE ÁGUA NA RUA FRANCISCO SCALI PRÓXIMO AO Nº 1871, QUISSAMÃ.</w:t>
            </w:r>
          </w:p>
        </w:tc>
      </w:tr>
      <w:tr w:rsidR="00AC3C93" w:rsidRPr="00AC3C93" w:rsidTr="00AC3C9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3C93" w:rsidRPr="00AC3C93" w:rsidRDefault="00AC3C93" w:rsidP="00AC3C93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AC3C93">
              <w:rPr>
                <w:caps/>
                <w:color w:val="000000"/>
                <w:sz w:val="20"/>
                <w:szCs w:val="20"/>
              </w:rPr>
              <w:lastRenderedPageBreak/>
              <w:t>GABINETE DA PRESIDÊNCIA DA CÂMARA MUNICIPAL DE PETRÓPOLIS, QUARTA - FEIRA, 15 DE SETEMBRO DE 2021</w:t>
            </w:r>
          </w:p>
        </w:tc>
      </w:tr>
      <w:tr w:rsidR="00AC3C93" w:rsidRPr="00AC3C93" w:rsidTr="00AC3C9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3C93" w:rsidRDefault="00AC3C93" w:rsidP="00AC3C9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C3C93" w:rsidRPr="00AC3C93" w:rsidRDefault="00AC3C93" w:rsidP="00AC3C93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C3C93">
              <w:rPr>
                <w:b/>
                <w:bCs/>
                <w:color w:val="000000"/>
                <w:sz w:val="20"/>
                <w:szCs w:val="20"/>
              </w:rPr>
              <w:t>FRED PROCÓPIO</w:t>
            </w:r>
            <w:r w:rsidRPr="00AC3C93">
              <w:rPr>
                <w:b/>
                <w:bCs/>
                <w:color w:val="000000"/>
                <w:sz w:val="20"/>
                <w:szCs w:val="20"/>
              </w:rPr>
              <w:br/>
              <w:t>Presidente Interino</w:t>
            </w:r>
          </w:p>
        </w:tc>
      </w:tr>
    </w:tbl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24" w:rsidRDefault="00B26824" w:rsidP="00DC0D75">
      <w:r>
        <w:separator/>
      </w:r>
    </w:p>
  </w:endnote>
  <w:endnote w:type="continuationSeparator" w:id="1">
    <w:p w:rsidR="00B26824" w:rsidRDefault="00B26824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24" w:rsidRDefault="00B26824" w:rsidP="00DC0D75">
      <w:r>
        <w:separator/>
      </w:r>
    </w:p>
  </w:footnote>
  <w:footnote w:type="continuationSeparator" w:id="1">
    <w:p w:rsidR="00B26824" w:rsidRDefault="00B26824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06E31"/>
    <w:rsid w:val="00011256"/>
    <w:rsid w:val="00011C58"/>
    <w:rsid w:val="00016CBF"/>
    <w:rsid w:val="000200B2"/>
    <w:rsid w:val="00036178"/>
    <w:rsid w:val="00040882"/>
    <w:rsid w:val="00040D88"/>
    <w:rsid w:val="00060E58"/>
    <w:rsid w:val="000619E2"/>
    <w:rsid w:val="00073FF0"/>
    <w:rsid w:val="00074F65"/>
    <w:rsid w:val="00085675"/>
    <w:rsid w:val="00090700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E0B64"/>
    <w:rsid w:val="002E1844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4814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36F6E"/>
    <w:rsid w:val="007552CE"/>
    <w:rsid w:val="007A432E"/>
    <w:rsid w:val="007A62C1"/>
    <w:rsid w:val="007C6DBB"/>
    <w:rsid w:val="007D40F6"/>
    <w:rsid w:val="007E2821"/>
    <w:rsid w:val="007F23FE"/>
    <w:rsid w:val="00817FBE"/>
    <w:rsid w:val="008258D0"/>
    <w:rsid w:val="00834C45"/>
    <w:rsid w:val="008420E6"/>
    <w:rsid w:val="00860B45"/>
    <w:rsid w:val="00883825"/>
    <w:rsid w:val="0089512D"/>
    <w:rsid w:val="008A6004"/>
    <w:rsid w:val="008C5674"/>
    <w:rsid w:val="008C7C44"/>
    <w:rsid w:val="008D01C8"/>
    <w:rsid w:val="008D6869"/>
    <w:rsid w:val="008E2FF4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747B8"/>
    <w:rsid w:val="00A779D2"/>
    <w:rsid w:val="00AA0C10"/>
    <w:rsid w:val="00AA121D"/>
    <w:rsid w:val="00AA1244"/>
    <w:rsid w:val="00AA57C6"/>
    <w:rsid w:val="00AC3C93"/>
    <w:rsid w:val="00AD7F99"/>
    <w:rsid w:val="00AF0B4D"/>
    <w:rsid w:val="00AF4B0E"/>
    <w:rsid w:val="00B16A2D"/>
    <w:rsid w:val="00B20895"/>
    <w:rsid w:val="00B26824"/>
    <w:rsid w:val="00B373EE"/>
    <w:rsid w:val="00B61EC9"/>
    <w:rsid w:val="00B80700"/>
    <w:rsid w:val="00B923BF"/>
    <w:rsid w:val="00BA2549"/>
    <w:rsid w:val="00BB63A0"/>
    <w:rsid w:val="00BB7982"/>
    <w:rsid w:val="00BD6829"/>
    <w:rsid w:val="00BE098C"/>
    <w:rsid w:val="00BF7F81"/>
    <w:rsid w:val="00C10795"/>
    <w:rsid w:val="00C14049"/>
    <w:rsid w:val="00C15C08"/>
    <w:rsid w:val="00C35589"/>
    <w:rsid w:val="00C36D41"/>
    <w:rsid w:val="00C51C95"/>
    <w:rsid w:val="00C66B34"/>
    <w:rsid w:val="00C67EF3"/>
    <w:rsid w:val="00C84B39"/>
    <w:rsid w:val="00C95D89"/>
    <w:rsid w:val="00CA5CDC"/>
    <w:rsid w:val="00CC7232"/>
    <w:rsid w:val="00CD70E9"/>
    <w:rsid w:val="00CF6F43"/>
    <w:rsid w:val="00D171C2"/>
    <w:rsid w:val="00D32196"/>
    <w:rsid w:val="00D40CF5"/>
    <w:rsid w:val="00D61C2F"/>
    <w:rsid w:val="00D63FB8"/>
    <w:rsid w:val="00D9620F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23321"/>
    <w:rsid w:val="00F41AB3"/>
    <w:rsid w:val="00F438D3"/>
    <w:rsid w:val="00F479C7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E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4E58-4B39-4AB0-A8FD-662284C4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2</cp:revision>
  <cp:lastPrinted>2021-09-13T18:23:00Z</cp:lastPrinted>
  <dcterms:created xsi:type="dcterms:W3CDTF">2021-09-15T16:49:00Z</dcterms:created>
  <dcterms:modified xsi:type="dcterms:W3CDTF">2021-09-15T16:49:00Z</dcterms:modified>
</cp:coreProperties>
</file>