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CÂMARA MUNICIPAL DE PETRÓPOLIS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ORDEM DO DIA PARA A SESSÃO ORDINÁRIA DE 30 DE AGOSTO DE 2023, às 16 horas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ORDEM DO DIA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  <w:t>1 - DISCUSSÃO E VOTAÇÃO ÚNICA DOS GP - VETO NRS.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3949/2023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PREFEITURA DE PETRÓPOLIS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GP 398/2023 PRE LEG 0435/2023 VETO TOTAL AO PROJETO DE LEI 1136/2023 QUE INSTITUI O "PROJETO MEUS AVÃS SABEM TUDO", QUE VISA A VALORIZAÇÃO DE IDOSOS PARA FINS EDUCACIONAIS CULTURAIS E SOCIAIS, E DÁ OUTRAS PROVIDÊNCIAS DE AUTORIA DO VEREADOR JUNIOR CORUJA.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3977/2023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PREFEITURA DE PETRÓPOLIS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GP 412/2023 PRE LEG 0455/2023 VETO TOTAL AO PROJETO DE LEI N 0502/52023 QUE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DECLARA-SE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COMO PATRIMÔNIO CULTURAL IMATERIAL NO MUNICÍPIO DE PETRÓPOLIS - RJ A BAUERNFEST - FESTA DO COLONO ALEMÃO DE AUTORIA DO VEREADOR EDUARDO DO BLOG.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2 - DISCUSSÃO E VOTAÇÃO ÚNICA DO PROJETO DE LEI SUBSTITUTIVO NR.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0017/2023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DOMINGOS PROTETOR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SUBSTITUTIVO TOTAL AO PROJETO DE LEI 6602/2022.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3 - 2ª DISCUSSÃO E VOTAÇÃO DO PROJETO DE LEI NR.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0511/2022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OCTAVIO SAMPAIO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DISPÕE SOBRE A INSTITUIÇÃO FACULTATIVA DE DISCIPLINAS EXTRACURRICULARES DE NOÇÕES DE DIREITO BEM COMO DE NOÇÕES DE ECONOMIA A SEREM MINISTRADAS NA REDE DE ENSINO PÚBLICO FUNDAMENTAL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4 - 1ª DISCUSSÃO E VOTAÇÃO DOS PROJETOS DE LEI NRS.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0703/2023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MARCELO CHITÃO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INSTITUI O "DIA DO URBAN ROLLER" NO MUNICÍPIO DE PETRÓPOLIS E, DÁ OUTRAS PROVIDÊNCIAS.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2425/2023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JÚNIOR CORUJA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INSTITUI A SEMANA DE ORIENTAÇÃO PROFISSIONAL NAS ESCOLAS PÚBLICAS MUNICIPAIS E DÁ OUTRAS PROVIDÊNCIAS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5 - DISCUSSÃO E VOTAÇÃO ÚNICA DAS INDICAÇÕES LEGISLATIVAS NRS.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0111/2023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DR. MAURO PERALTA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INDICA AO EXMO.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SR.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PREFEITO MUNICIPAL A NECESSIDADE DE ENVIO DE PROJETO DE LEI QUE DISPONHA SOBRE A ISENÇÃO DO PAGAMENTO DE ISS AOS TAXISTAS COM IDADE IGUAL OU SUPERIOR A 60 (SESSENTA) ANOS NO ÂMBITO DO MUNICÍPIO DE PETRÓPOLIS.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0888/2023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JUNIOR PAIXÃO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O ENVIO DE PROJETO DE LEI A ESTA CASA LEGISLATIVA QUE CRIA O PROGRAMA ZELADOR DE PRAÇAS COMUNITÁRIO, NO ÂMBITO DO MUNICÍPIO DE PETRÓPOLIS, CONFORME ANTEPROJETO A SEGUIR.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6 - DISCUSSÃO E VOTAÇÃO ÚNICA DAS INDICAÇÕES NRS.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1708/2023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DOMINGOS PROTETOR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PODA DE ÁRVORES. RUA DR. ARTHUR CRUZ, PRÓXIMO AO Nº 200. BAIRRO DUARTE DA SILVEIRA.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1709/2023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DOMINGOS PROTETOR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REALIZAÇÃO DE CANALETA NA RUA DR. ARTHUR CRUZ, PRÓXIMO AO Nº 200. BAIRRO DUARTE DA SILVEIRA.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1711/2023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DOMINGOS PROTETOR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LIMPEZA, CAPINA E ROÇADA EM TODA EXTENSÃO DA RUA LOIO GALLUCI. BAIRRO CASCATINHA.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1840/2023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MARCELO CHITÃO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SUBSTITUIÇÃO DOS POSTES (APÓS O PONTO FINAL DO ÔNIBUS), LOCALIZADO NA TRAVESSA CÂNDIDO BORSATO, Nº 65, BOA VISTA.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1841/2023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MARCELO CHITÃO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MANUTENÇÃO NA REDE DE ILUMINAÇÃO PÚBLICA POR TODA EXTENSÃO DA SERVIDÃO OSWALDO SOARES, ALTO DA SERRA.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1855/2023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MARCELO CHITÃO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IMPLANTAÇÃO DE UMA COZINHA COMUNITÁRIA NO 2º DISTRITO DE CASCATINHA.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3563/2023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JÚNIOR CORUJA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INDICA AO EXECUTIVO MUNICIPAL A NECESSIDADE DE COLOCAÇÃO DE 02 PLACAS DE DENOMINAÇÃO DE LOGRADOURO, LOCALIZADO NA RUA PRESIDENTE JOÃO GOULART, CEP 25655-366, CHAPA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4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BAIRRO VALPARAÍSO, CONFORME PEDIDO EM ANEXO.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3564/2023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JÚNIOR CORUJA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EXTENSÃO DE REDE DE ILUMINAÇÃO PÚBLICA EM 02 PONTOS, LOCALIZADO NA RUA PRESIDENTE JOÃO GOULART, O PRIMEIRO NA ESQUINA DA RUA PRESIDENTE JOÃO GOULART COM A AVENIDA PORTUGAL (ABRIGO DE ÔNIBUS, AONDE ERA O ANTIGO MANUEL DO GÁS), E O OUTRO APÓS ESTÁ INSTALAÇÃO.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3565/2023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JÚNIOR CORUJA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ASFALTAMENTO EM TODA EXTENSÃO, LOCALIZADO NA RUA PRESIDENTE JOÃO GOULART, BAIRRO VALPARAÍSO.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3618/2023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JUNIOR PAIXÃO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SUBSTITUIÇÃO DAS LÂMPADAS COMUNS POR LÂMPADAS DE LED, EM TODA EXTENSÃO DA ESTRADA DO ROCIO, NO BAIRRO BINGEN.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3710/2023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GIL MAGNO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REALIZAR VISTORIA TÉCNICA COM A FINALIDADE DE SE INSTALAR CÂMERA DE MONITORAMENTO NO ENTORNO DO HOSPITAL SANTA TEREZA E DO HOSPITAL MUNICIPAL NÉLSON DE SÁ EARP, CENTRO - PETRÓPOLIS/RJ.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3717/2023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GIL MAGNO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INDICA AO EXECUTIVO MUNICIPAL A NECESSIDADE DA IMPLANTAÇÃO DO PSE PROGRAMA SAÚDE NA ESCOLA MUNICIPAL DR THEODORO MACHADO NA COMUNIDADE VALE DO CUIABÁ EM ITAIPAVA VISANDO CONTRIBUIR PARA A FORMAÇÃO INTEGRAL DOS ESTUDANTES POR MEIO DE AÇÕES DE PROMOÇÃO PREVENÇÃO E ATENÇÃO À SAÚDE COM VISTAS AO ENFRENTAMENTO DAS VULNERABILIDADES QUE COMPROMETEM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 PLENO DESENVOLVIMENTO DE CRIANÇAS JOVENS E ADULTOS DA REDE PÚBLICA DE ENSINO</w:t>
      </w:r>
      <w:proofErr w:type="gramEnd"/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3734/2023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GIL MAGNO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INDICA AO EXECUTIVO MUNICIPAL A NECESSIDADE DA IMPLANTAÇÃO DO PSE PROGRAMA SAÚDE NA ESCOLA NO CEI LUIZ MARCHIORI NA COMUNIDADE DO GENTIO EM ITAIPAVA VISANDO CONTRIBUIR PARA A FORMAÇÃO INTEGRAL DOS ESTUDANTES POR MEIO DE AÇÕES DE PROMOÇÃO PREVENÇÃO E ATENÇÃO À SAÚDE COM VISTAS AO ENFRENTAMENTO DAS VULNERABILIDADES QUE COMPROMETEM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 PLENO DESENVOLVIMENTO DE CRIANÇAS JOVENS E ADULTOS DA REDE PÚBLICA DE ENSINO</w:t>
      </w:r>
      <w:proofErr w:type="gramEnd"/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4049/2023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DR. MAURO PERALTA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TROCA DE LÂMPADAS QUEIMADAS, PLAQUETA DE IDENTIFICAÇÃO Nº 15351, 27594 E 02431, POSTE NA ENTRADA DA TRAVESSA ROSINA FERREIRA CARIÚS DE MOURA.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4117/2023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DR. MAURO PERALTA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MANUTENÇÃO GERAL DA QUADRA ESPORTIVA DA COMUNIDADE JOÃO DE DEUS, QUARTEIRÃO BRASILEIRO.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4120/2023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JUNIOR PAIXÃO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DA COLOCAÇÃO DE UM CORRIMÃO, PRESO NA PAREDE LATERAL DA RUA CARLOS BITTENCOURT, DO NÚMERO 240 AO NÚMERO 312 NO BAIRRO MOSELA.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4141/2023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JUNIOR PAIXÃO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INDICA AO EXECUTIVO MUNICIPAL A NECESSIDADE DE UMA FAIXA DE PEDESTRE, SITUADA À RUA MOSELA, Nº 1.229 EM FRENTE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FARMÁCIA, NO BAIRRO MOSELA.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4147/2023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DR. MAURO PERALTA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MANUTENÇÃO DOS PARALELEPÍPEDOS DA RUA JUSCELINO KUBITSCHEK EM FRENTE AO Nº400, CHACARA DAS ROSAS.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4150/2023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LÉO FRANÇA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 xml:space="preserve"> INDICA AO EXECUTIVO MUNICIPAL A NECESSIDADE DA INSTALAÇÃO DE UM BUEIRO NA RUA VICENZO RIVETTI, N°326, CONDOMÍNIO POPULAR, EM FRENTE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CASA 90, CARANGOLA, PETRÓPOLIS-RJ.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4197/2023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HINGO HAMMES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SUBSTITUIÇÃO DAS LIXEIRAS LOCALIZADAS NA RUA CÂNDIDO PORTINARI, 434 (AO LADO DO PONTO FINAL DO ÔNIBUS), BAIRRO MOSELA - PETRÓPOLIS - 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4198/2023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HINGO HAMMES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COLOCAÇÃO DE PLACA DE SINALIZAÇÃO ADVERTINDO A VELOCIDADE MÁXIMA PERMITIDA NA VIA NO CRUZAMENTO ENTRE AS RUAS BINGEN E DOS EXPEDICIONÁRIOS (ESTA NA ALTURA DO NÚMERO 43, ONDE ESTÁ LOCALIZADO O COLÉGIO CRIATIVA IDADE), BAIRRO BINGEN - PETRÓPOLIS - 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4240/2023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LÉO FRANÇA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PROCEDER COM A INSTALAÇÃO DE CORRIMÃO EM TODA A EXTENSÃO DA TRAVESSA CALIXTO LEÔNCIO BASTOS, CASTELO SÃO MANOEL, PETRÓPOLIS - 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4242/2023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LÉO FRANÇA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PROCEDER COM A REFORMA DA QUADRA E PARQUINHO INFANTIL LOCALIZADO NA ESTRADA DA FAZENDA INGLESA, PRÓXIMO AO Nº 4.547, COMUNIDADE DO GAVIÃO, PETRÓPOLIS - 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4282/2023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HINGO HAMMES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REMANEJAMENTO DA PLACA DE SINALIZAÇÃO DO CENTRO DE ESPECIALIDADES ODONTOLÓGICAS DE CORRÊAS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VAGAS) INSTALADA NA RUA VIGÁRIO CORRÊA, PARA A FRENTE DO CENTRO DE ESPECIALIDADES ODONTOLÓGICAS DE CORRÊAS, S/Nº (EM FRENTE AO PONTO DE TÁXI), BAIRRO CORRÊAS - PETRÓPOLIS/RJ.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4328/2023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EDUARDO DO BLOG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PODER EXECUTIVO DE PETRÓPOLIS - RJ O ASFALTAMENTO SOBRE TODA A EXTENSÃO DA RUA DESEMBARGADOR MAURITY FILHO, QUITANDINHA - NESTA CIDADE.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4329/2023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EDUARDO DO BLOG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 INTERVENÇÃO DO PODER EXECUTIVO MUNICIPAL NO ABASTECIMENTO DE ÁGUA DA ESCOLA MUNICIPAL ODETTE FONSECA.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5015/2022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FRED PROCÓPIO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PROVIDÊNCIAS PARA REALIZAR DRENAGEM DE ÁGUAS PLUVIAIS / MOBILIZAÇÃO PARA CONTENÇÃO DA EROSÃO QUE ABRIU NA LATERAL DA RUA CAETANO SALERNO, ATRÁS DO TERRENO DA IGREJA RACIONALISMO CRISTÃO, EM FRENTE AO SHOPPING, BAIRRO ALTO DA SERRA, CEP: 25.635-030.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5016/2022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FRED PROCÓPIO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REALIZAR O REPARO EM VIA DE PARALELOS NA RUA MARGARIDA CHRIST, EM FRENTE AO Nº 220, BAIRRO ITAMARATI.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5017/2022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AUTOR: </w:t>
      </w:r>
      <w:r>
        <w:rPr>
          <w:rFonts w:ascii="Arial" w:hAnsi="Arial" w:cs="Arial"/>
          <w:color w:val="333333"/>
          <w:sz w:val="20"/>
          <w:szCs w:val="20"/>
        </w:rPr>
        <w:t>FRED PROCÓPIO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EMENTA:</w:t>
      </w:r>
      <w:r>
        <w:rPr>
          <w:rFonts w:ascii="Arial" w:hAnsi="Arial" w:cs="Arial"/>
          <w:color w:val="333333"/>
          <w:sz w:val="20"/>
          <w:szCs w:val="20"/>
        </w:rPr>
        <w:t> INDICA AO EXECUTIVO MUNICIPAL A NECESSIDADE DE REPARO NA GALERIA DE ÁGUAS PLUVIAIS NA RUA ADÃO BRAND, EM FRENTE AO Nº 91, BAIRRO SÃO SEBASTIÃO.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GABINETE DA PRESIDÊNCIA DA CÂMARA MUNICIPAL DE PETRÓPOLIS, 29 DE AGOSTO DE 2023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6086E" w:rsidRDefault="00D6086E" w:rsidP="00D6086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JÚNIOR CORUJA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Forte"/>
          <w:rFonts w:ascii="Arial" w:hAnsi="Arial" w:cs="Arial"/>
          <w:color w:val="333333"/>
          <w:sz w:val="20"/>
          <w:szCs w:val="20"/>
        </w:rPr>
        <w:t>Presidente</w:t>
      </w: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C7" w:rsidRDefault="00870CC7" w:rsidP="00DC0D75">
      <w:r>
        <w:separator/>
      </w:r>
    </w:p>
  </w:endnote>
  <w:endnote w:type="continuationSeparator" w:id="1">
    <w:p w:rsidR="00870CC7" w:rsidRDefault="00870CC7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C7" w:rsidRDefault="00870CC7" w:rsidP="00DC0D75">
      <w:r>
        <w:separator/>
      </w:r>
    </w:p>
  </w:footnote>
  <w:footnote w:type="continuationSeparator" w:id="1">
    <w:p w:rsidR="00870CC7" w:rsidRDefault="00870CC7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3E7E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445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079CE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162E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381E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938D2"/>
    <w:rsid w:val="00796698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70CC7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57322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32D5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12D5"/>
    <w:rsid w:val="00A92B65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8462E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086E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18E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76F94"/>
    <w:rsid w:val="00E84F37"/>
    <w:rsid w:val="00E84FDF"/>
    <w:rsid w:val="00E90D67"/>
    <w:rsid w:val="00E92006"/>
    <w:rsid w:val="00E92212"/>
    <w:rsid w:val="00E927CA"/>
    <w:rsid w:val="00E942B0"/>
    <w:rsid w:val="00E96B85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vinicius.oliveira</dc:creator>
  <cp:lastModifiedBy>jose.eiras</cp:lastModifiedBy>
  <cp:revision>4</cp:revision>
  <cp:lastPrinted>2023-07-13T11:25:00Z</cp:lastPrinted>
  <dcterms:created xsi:type="dcterms:W3CDTF">2023-08-29T17:17:00Z</dcterms:created>
  <dcterms:modified xsi:type="dcterms:W3CDTF">2023-08-29T21:13:00Z</dcterms:modified>
</cp:coreProperties>
</file>